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AA" w:rsidRPr="0062505B" w:rsidRDefault="0062505B" w:rsidP="00003123">
      <w:pPr>
        <w:spacing w:line="276" w:lineRule="auto"/>
        <w:jc w:val="center"/>
        <w:rPr>
          <w:b/>
        </w:rPr>
      </w:pPr>
      <w:r w:rsidRPr="0062505B">
        <w:rPr>
          <w:rFonts w:ascii="Garamond" w:eastAsia="Garamond" w:hAnsi="Garamond" w:cs="Garamond"/>
          <w:b/>
          <w:sz w:val="24"/>
          <w:szCs w:val="24"/>
          <w:lang w:val="pl"/>
        </w:rPr>
        <w:t>POLITYKA PRYWATNOŚCI</w:t>
      </w:r>
    </w:p>
    <w:p w:rsidR="00493DAA" w:rsidRDefault="00493DAA" w:rsidP="00003123">
      <w:pPr>
        <w:pStyle w:val="Heading3"/>
        <w:spacing w:line="276" w:lineRule="auto"/>
        <w:rPr>
          <w:rFonts w:ascii="Garamond" w:eastAsia="Garamond" w:hAnsi="Garamond" w:cs="Garamond"/>
          <w:b/>
          <w:bCs/>
          <w:color w:val="000000" w:themeColor="text1"/>
          <w:lang w:val="pl"/>
        </w:rPr>
      </w:pPr>
    </w:p>
    <w:p w:rsidR="00493DAA" w:rsidRDefault="00493DAA" w:rsidP="00003123">
      <w:pPr>
        <w:pStyle w:val="Heading3"/>
        <w:numPr>
          <w:ilvl w:val="0"/>
          <w:numId w:val="1"/>
        </w:numPr>
        <w:spacing w:line="276" w:lineRule="auto"/>
      </w:pPr>
      <w:r w:rsidRPr="37550C7F">
        <w:rPr>
          <w:rFonts w:ascii="Garamond" w:eastAsia="Garamond" w:hAnsi="Garamond" w:cs="Garamond"/>
          <w:b/>
          <w:bCs/>
          <w:color w:val="000000" w:themeColor="text1"/>
          <w:lang w:val="pl"/>
        </w:rPr>
        <w:t>Definicje</w:t>
      </w:r>
    </w:p>
    <w:p w:rsidR="00493DAA" w:rsidRPr="006161B3" w:rsidRDefault="00493DAA" w:rsidP="0000312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37550C7F">
        <w:rPr>
          <w:rFonts w:ascii="Garamond" w:eastAsia="Garamond" w:hAnsi="Garamond" w:cs="Garamond"/>
          <w:sz w:val="24"/>
          <w:szCs w:val="24"/>
        </w:rPr>
        <w:t>Administrator</w:t>
      </w:r>
      <w:r>
        <w:rPr>
          <w:rFonts w:ascii="Garamond" w:eastAsia="Garamond" w:hAnsi="Garamond" w:cs="Garamond"/>
          <w:sz w:val="24"/>
          <w:szCs w:val="24"/>
        </w:rPr>
        <w:t xml:space="preserve"> – Małgorzata Zielińska, ul. Sokratesa 9/340, 01-909 Warszawa, mail: </w:t>
      </w:r>
      <w:hyperlink r:id="rId6" w:history="1">
        <w:r w:rsidRPr="000F7C93">
          <w:rPr>
            <w:rStyle w:val="Hyperlink"/>
            <w:rFonts w:ascii="Garamond" w:eastAsia="Garamond" w:hAnsi="Garamond" w:cs="Garamond"/>
            <w:sz w:val="24"/>
            <w:szCs w:val="24"/>
          </w:rPr>
          <w:t>kontakt@stanniewazkosci.pl</w:t>
        </w:r>
      </w:hyperlink>
      <w:r>
        <w:rPr>
          <w:rFonts w:ascii="Garamond" w:eastAsia="Garamond" w:hAnsi="Garamond" w:cs="Garamond"/>
          <w:sz w:val="24"/>
          <w:szCs w:val="24"/>
        </w:rPr>
        <w:t>, tel.: 607-179-723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</w:p>
    <w:p w:rsidR="00493DAA" w:rsidRDefault="00493DAA" w:rsidP="00003123">
      <w:pPr>
        <w:spacing w:line="276" w:lineRule="auto"/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RODO –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493DAA" w:rsidRPr="00FE10D6" w:rsidRDefault="00493DAA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 xml:space="preserve">Serwis – serwis internetowy prowadzony przez Administratora pod adresem: </w:t>
      </w:r>
      <w:r w:rsidRPr="00FE10D6">
        <w:rPr>
          <w:rFonts w:ascii="Garamond" w:eastAsia="Garamond" w:hAnsi="Garamond" w:cs="Garamond"/>
          <w:sz w:val="24"/>
          <w:szCs w:val="24"/>
        </w:rPr>
        <w:t>www.</w:t>
      </w:r>
      <w:proofErr w:type="gramStart"/>
      <w:r>
        <w:rPr>
          <w:rFonts w:ascii="Garamond" w:eastAsia="Garamond" w:hAnsi="Garamond" w:cs="Garamond"/>
          <w:sz w:val="24"/>
          <w:szCs w:val="24"/>
        </w:rPr>
        <w:t>stanniewazkosci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proofErr w:type="gramStart"/>
      <w:r>
        <w:rPr>
          <w:rFonts w:ascii="Garamond" w:eastAsia="Garamond" w:hAnsi="Garamond" w:cs="Garamond"/>
          <w:sz w:val="24"/>
          <w:szCs w:val="24"/>
        </w:rPr>
        <w:t>pl</w:t>
      </w:r>
      <w:proofErr w:type="gramEnd"/>
    </w:p>
    <w:p w:rsidR="00493DAA" w:rsidRDefault="00493DAA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>Użytkownik – każda osoba fizyczna odwiedzająca Serwis lub korzystająca z jednej albo kilku usług czy funkcjonalności opisanych w Polityce.</w:t>
      </w:r>
    </w:p>
    <w:p w:rsidR="0078674D" w:rsidRPr="0078674D" w:rsidRDefault="0078674D" w:rsidP="0078674D">
      <w:pPr>
        <w:pStyle w:val="Heading3"/>
        <w:spacing w:line="276" w:lineRule="auto"/>
        <w:ind w:left="720"/>
      </w:pPr>
    </w:p>
    <w:p w:rsidR="00493DAA" w:rsidRDefault="00493DAA" w:rsidP="00003123">
      <w:pPr>
        <w:pStyle w:val="Heading3"/>
        <w:numPr>
          <w:ilvl w:val="0"/>
          <w:numId w:val="1"/>
        </w:numPr>
        <w:spacing w:line="276" w:lineRule="auto"/>
      </w:pPr>
      <w:r w:rsidRPr="37550C7F">
        <w:rPr>
          <w:rFonts w:ascii="Garamond" w:eastAsia="Garamond" w:hAnsi="Garamond" w:cs="Garamond"/>
          <w:b/>
          <w:bCs/>
          <w:color w:val="000000" w:themeColor="text1"/>
          <w:lang w:val="pl"/>
        </w:rPr>
        <w:t>Przetwarzanie danych</w:t>
      </w:r>
    </w:p>
    <w:p w:rsidR="00493DAA" w:rsidRDefault="00493DAA" w:rsidP="00003123">
      <w:pPr>
        <w:spacing w:line="276" w:lineRule="auto"/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W związku z korzystaniem przez Użytkownika z Serwisu Administrator zbiera dane</w:t>
      </w:r>
      <w:r>
        <w:br/>
      </w:r>
      <w:r w:rsidRPr="37550C7F">
        <w:rPr>
          <w:rFonts w:ascii="Garamond" w:eastAsia="Garamond" w:hAnsi="Garamond" w:cs="Garamond"/>
          <w:sz w:val="24"/>
          <w:szCs w:val="24"/>
        </w:rPr>
        <w:t>w zakresie niezbędnym do świadczenia poszczególnych usług. Poniżej zostały opisane szczegółowe zasady oraz cele przetwarzania danych osobowych gromadzonych podczas korzystania z Serwisu przez Użytkownika.</w:t>
      </w:r>
    </w:p>
    <w:p w:rsidR="00493DAA" w:rsidRDefault="00493DAA" w:rsidP="00003123">
      <w:pPr>
        <w:spacing w:line="276" w:lineRule="auto"/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 xml:space="preserve">Aktywność Użytkownika w Serwisie, w tym jego dane osobowe, są rejestrowane w logach systemowych (specjalnym programie komputerowym służącym do przechowywania chronologicznego zapisu zawierającego informację o zdarzeniach i działaniach dotyczących systemu informatycznego służącego do świadczenia usług przez Administratora). Zebrane w logach informacje przetwarzane są przede wszystkim w celach związanych ze świadczeniem usług. Administrator przetwarza je również w celach technicznych, administracyjnych, na potrzeby zapewnienia bezpieczeństwa systemu informatycznego oraz zarządzania tym systemem, a także w celach analitycznych i statystycznych – w tym zakresie podstawą prawną przetwarzania jest prawnie </w:t>
      </w:r>
      <w:proofErr w:type="gramStart"/>
      <w:r w:rsidRPr="37550C7F">
        <w:rPr>
          <w:rFonts w:ascii="Garamond" w:eastAsia="Garamond" w:hAnsi="Garamond" w:cs="Garamond"/>
          <w:sz w:val="24"/>
          <w:szCs w:val="24"/>
        </w:rPr>
        <w:t>uzasadniony</w:t>
      </w:r>
      <w:proofErr w:type="gramEnd"/>
      <w:r w:rsidRPr="37550C7F">
        <w:rPr>
          <w:rFonts w:ascii="Garamond" w:eastAsia="Garamond" w:hAnsi="Garamond" w:cs="Garamond"/>
          <w:sz w:val="24"/>
          <w:szCs w:val="24"/>
        </w:rPr>
        <w:t xml:space="preserve"> interes Administratora (art. 6 ust. 1 lit. f RODO).</w:t>
      </w:r>
    </w:p>
    <w:p w:rsidR="006773B1" w:rsidRDefault="00493DAA" w:rsidP="00003123">
      <w:pPr>
        <w:pStyle w:val="Heading3"/>
        <w:numPr>
          <w:ilvl w:val="0"/>
          <w:numId w:val="2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Newsletter</w:t>
      </w:r>
    </w:p>
    <w:p w:rsidR="00493DAA" w:rsidRDefault="00493DAA" w:rsidP="00003123">
      <w:pPr>
        <w:spacing w:line="276" w:lineRule="auto"/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Administrator przetwarza dane osobowe Użytkowników w celu realizowania działań marketingowych, które mogą polegać na przesyłaniu Użytkownikowi treści marketingowych odpowiadających jeg</w:t>
      </w:r>
      <w:r>
        <w:rPr>
          <w:rFonts w:ascii="Garamond" w:eastAsia="Garamond" w:hAnsi="Garamond" w:cs="Garamond"/>
          <w:sz w:val="24"/>
          <w:szCs w:val="24"/>
        </w:rPr>
        <w:t xml:space="preserve">o zainteresowaniom (newsletter). </w:t>
      </w:r>
    </w:p>
    <w:p w:rsidR="00493DAA" w:rsidRDefault="00493DAA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 xml:space="preserve">W tym celu po uprzedniej zgodzie wyrażonej przez użytkownika dane osobowe Użytkownika podane w Serwisie takie jak </w:t>
      </w:r>
      <w:r>
        <w:rPr>
          <w:rFonts w:ascii="Garamond" w:eastAsia="Garamond" w:hAnsi="Garamond" w:cs="Garamond"/>
          <w:sz w:val="24"/>
          <w:szCs w:val="24"/>
        </w:rPr>
        <w:t xml:space="preserve">imię i adres e-mail </w:t>
      </w:r>
      <w:r w:rsidRPr="37550C7F">
        <w:rPr>
          <w:rFonts w:ascii="Garamond" w:eastAsia="Garamond" w:hAnsi="Garamond" w:cs="Garamond"/>
          <w:sz w:val="24"/>
          <w:szCs w:val="24"/>
        </w:rPr>
        <w:t>zostaną przekazane do partnera Administratora w celu przesłania wiadomości mailowej zawierającej treści interesujące Użytkownika.</w:t>
      </w:r>
    </w:p>
    <w:p w:rsidR="00493DAA" w:rsidRDefault="00493DAA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93DAA">
        <w:rPr>
          <w:rFonts w:ascii="Garamond" w:eastAsia="Garamond" w:hAnsi="Garamond" w:cs="Garamond"/>
          <w:sz w:val="24"/>
          <w:szCs w:val="24"/>
        </w:rPr>
        <w:t xml:space="preserve">Przetwarzanie danych w tym celu odbywa się tylko i wyłącznie za zgodą Użytkownika, którą Użytkownik może wyrazić w formularzu zapisu na newsletter i może ją cofnąć w dowolnym momencie. Dane te będą przetwarzane do czasu zaprzestania wysyłki </w:t>
      </w:r>
      <w:proofErr w:type="spellStart"/>
      <w:r w:rsidRPr="00493DAA">
        <w:rPr>
          <w:rFonts w:ascii="Garamond" w:eastAsia="Garamond" w:hAnsi="Garamond" w:cs="Garamond"/>
          <w:sz w:val="24"/>
          <w:szCs w:val="24"/>
        </w:rPr>
        <w:t>newslettera</w:t>
      </w:r>
      <w:proofErr w:type="spellEnd"/>
      <w:r w:rsidRPr="00493DAA">
        <w:rPr>
          <w:rFonts w:ascii="Garamond" w:eastAsia="Garamond" w:hAnsi="Garamond" w:cs="Garamond"/>
          <w:sz w:val="24"/>
          <w:szCs w:val="24"/>
        </w:rPr>
        <w:t xml:space="preserve"> lub wcześniejszym wycofaniu zgody przez Użytkownika.</w:t>
      </w:r>
    </w:p>
    <w:p w:rsidR="00EC24D4" w:rsidRDefault="00EC24D4" w:rsidP="00003123">
      <w:pPr>
        <w:pStyle w:val="Heading3"/>
        <w:numPr>
          <w:ilvl w:val="0"/>
          <w:numId w:val="2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lastRenderedPageBreak/>
        <w:t>Formularz kontaktowy</w:t>
      </w:r>
    </w:p>
    <w:p w:rsidR="00EC24D4" w:rsidRPr="00493DAA" w:rsidRDefault="00EC24D4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EC24D4">
        <w:rPr>
          <w:rFonts w:ascii="Garamond" w:eastAsia="Garamond" w:hAnsi="Garamond" w:cs="Garamond"/>
          <w:sz w:val="24"/>
          <w:szCs w:val="24"/>
        </w:rPr>
        <w:t xml:space="preserve">Dane osobowe przekazywane Administratorowi przez Użytkownika w ramach formularza kontaktowego przetwarzane są w celu udzielenia odpowiedzi na wysłane za pomocą formularza zapytanie. Podanie danych osobowych przez Użytkownika jest dobrowolne, ale niezbędne, by Użytkownik otrzymał odpowiedź. Przetwarzanie danych w tym celu odbywa się na podstawie prawnie uzasadnionego interesu realizowanego przez administratora (Art.6 ust.1 </w:t>
      </w:r>
      <w:proofErr w:type="spellStart"/>
      <w:r w:rsidRPr="00EC24D4">
        <w:rPr>
          <w:rFonts w:ascii="Garamond" w:eastAsia="Garamond" w:hAnsi="Garamond" w:cs="Garamond"/>
          <w:sz w:val="24"/>
          <w:szCs w:val="24"/>
        </w:rPr>
        <w:t>lit.f</w:t>
      </w:r>
      <w:proofErr w:type="spellEnd"/>
      <w:r w:rsidRPr="00EC24D4">
        <w:rPr>
          <w:rFonts w:ascii="Garamond" w:eastAsia="Garamond" w:hAnsi="Garamond" w:cs="Garamond"/>
          <w:sz w:val="24"/>
          <w:szCs w:val="24"/>
        </w:rPr>
        <w:t xml:space="preserve"> RODO). </w:t>
      </w:r>
    </w:p>
    <w:p w:rsidR="00133FAC" w:rsidRDefault="00133FAC" w:rsidP="00003123">
      <w:pPr>
        <w:pStyle w:val="Heading3"/>
        <w:numPr>
          <w:ilvl w:val="0"/>
          <w:numId w:val="2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Kontakt mailowy</w:t>
      </w:r>
    </w:p>
    <w:p w:rsidR="00133FAC" w:rsidRDefault="00133FAC" w:rsidP="0000312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EC24D4">
        <w:rPr>
          <w:rFonts w:ascii="Garamond" w:eastAsia="Garamond" w:hAnsi="Garamond" w:cs="Garamond"/>
          <w:sz w:val="24"/>
          <w:szCs w:val="24"/>
        </w:rPr>
        <w:t xml:space="preserve">Dane osobowe przekazywane Administratorowi przez Użytkownika w </w:t>
      </w:r>
      <w:r>
        <w:rPr>
          <w:rFonts w:ascii="Garamond" w:eastAsia="Garamond" w:hAnsi="Garamond" w:cs="Garamond"/>
          <w:sz w:val="24"/>
          <w:szCs w:val="24"/>
        </w:rPr>
        <w:t xml:space="preserve">kontaktu mailowego </w:t>
      </w:r>
      <w:r w:rsidRPr="00EC24D4">
        <w:rPr>
          <w:rFonts w:ascii="Garamond" w:eastAsia="Garamond" w:hAnsi="Garamond" w:cs="Garamond"/>
          <w:sz w:val="24"/>
          <w:szCs w:val="24"/>
        </w:rPr>
        <w:t xml:space="preserve">przetwarzane są w celu udzielenia odpowiedzi na wysłane za pomocą </w:t>
      </w:r>
      <w:r>
        <w:rPr>
          <w:rFonts w:ascii="Garamond" w:eastAsia="Garamond" w:hAnsi="Garamond" w:cs="Garamond"/>
          <w:sz w:val="24"/>
          <w:szCs w:val="24"/>
        </w:rPr>
        <w:t xml:space="preserve">maila </w:t>
      </w:r>
      <w:r w:rsidRPr="00EC24D4">
        <w:rPr>
          <w:rFonts w:ascii="Garamond" w:eastAsia="Garamond" w:hAnsi="Garamond" w:cs="Garamond"/>
          <w:sz w:val="24"/>
          <w:szCs w:val="24"/>
        </w:rPr>
        <w:t xml:space="preserve">zapytanie. Podanie danych osobowych przez Użytkownika jest dobrowolne, ale niezbędne, by Użytkownik otrzymał odpowiedź. Przetwarzanie danych w tym celu odbywa się na podstawie prawnie uzasadnionego interesu realizowanego przez administratora (Art.6 ust.1 </w:t>
      </w:r>
      <w:proofErr w:type="spellStart"/>
      <w:r w:rsidRPr="00EC24D4">
        <w:rPr>
          <w:rFonts w:ascii="Garamond" w:eastAsia="Garamond" w:hAnsi="Garamond" w:cs="Garamond"/>
          <w:sz w:val="24"/>
          <w:szCs w:val="24"/>
        </w:rPr>
        <w:t>lit.f</w:t>
      </w:r>
      <w:proofErr w:type="spellEnd"/>
      <w:r w:rsidRPr="00EC24D4">
        <w:rPr>
          <w:rFonts w:ascii="Garamond" w:eastAsia="Garamond" w:hAnsi="Garamond" w:cs="Garamond"/>
          <w:sz w:val="24"/>
          <w:szCs w:val="24"/>
        </w:rPr>
        <w:t xml:space="preserve"> RODO). </w:t>
      </w:r>
    </w:p>
    <w:p w:rsidR="00A204B5" w:rsidRDefault="00A204B5" w:rsidP="00003123">
      <w:pPr>
        <w:pStyle w:val="Heading3"/>
        <w:numPr>
          <w:ilvl w:val="0"/>
          <w:numId w:val="2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Media społecznościowe</w:t>
      </w:r>
    </w:p>
    <w:p w:rsidR="00A204B5" w:rsidRDefault="00A204B5" w:rsidP="00003123">
      <w:pPr>
        <w:pStyle w:val="NormalWeb"/>
        <w:spacing w:before="0" w:beforeAutospacing="0" w:after="300" w:afterAutospacing="0" w:line="276" w:lineRule="auto"/>
        <w:jc w:val="both"/>
        <w:rPr>
          <w:rFonts w:ascii="Garamond" w:eastAsia="Garamond" w:hAnsi="Garamond" w:cs="Garamond"/>
          <w:lang w:eastAsia="en-US"/>
        </w:rPr>
      </w:pPr>
      <w:r w:rsidRPr="00A204B5">
        <w:rPr>
          <w:rFonts w:ascii="Garamond" w:eastAsia="Garamond" w:hAnsi="Garamond" w:cs="Garamond"/>
          <w:bCs/>
          <w:lang w:eastAsia="en-US"/>
        </w:rPr>
        <w:t>Serwis używa</w:t>
      </w:r>
      <w:r>
        <w:rPr>
          <w:rFonts w:ascii="Garamond" w:eastAsia="Garamond" w:hAnsi="Garamond" w:cs="Garamond"/>
          <w:b/>
          <w:bCs/>
          <w:lang w:eastAsia="en-US"/>
        </w:rPr>
        <w:t xml:space="preserve"> </w:t>
      </w:r>
      <w:r w:rsidRPr="00A204B5">
        <w:rPr>
          <w:rFonts w:ascii="Garamond" w:eastAsia="Garamond" w:hAnsi="Garamond" w:cs="Garamond"/>
          <w:lang w:eastAsia="en-US"/>
        </w:rPr>
        <w:t>wtyczki i inne narzędzia społecznościowe udostępniane przez serwisy społecznościowe, takie jak Facebook, Instagram, Google.</w:t>
      </w:r>
      <w:r>
        <w:rPr>
          <w:rFonts w:ascii="Garamond" w:eastAsia="Garamond" w:hAnsi="Garamond" w:cs="Garamond"/>
          <w:lang w:eastAsia="en-US"/>
        </w:rPr>
        <w:t xml:space="preserve"> Użytkownik klikając w ikony serwisów Facebook lub Instagram, umieszczonych w stopce strony, użytkownik może </w:t>
      </w:r>
      <w:r w:rsidR="000072E3">
        <w:rPr>
          <w:rFonts w:ascii="Garamond" w:eastAsia="Garamond" w:hAnsi="Garamond" w:cs="Garamond"/>
          <w:lang w:eastAsia="en-US"/>
        </w:rPr>
        <w:t>przejść do danego serwisu, który</w:t>
      </w:r>
      <w:r>
        <w:rPr>
          <w:rFonts w:ascii="Garamond" w:eastAsia="Garamond" w:hAnsi="Garamond" w:cs="Garamond"/>
          <w:lang w:eastAsia="en-US"/>
        </w:rPr>
        <w:t xml:space="preserve"> przetwarza dane osobowe. </w:t>
      </w:r>
      <w:r w:rsidRPr="00A204B5">
        <w:rPr>
          <w:rFonts w:ascii="Garamond" w:eastAsia="Garamond" w:hAnsi="Garamond" w:cs="Garamond"/>
          <w:lang w:eastAsia="en-US"/>
        </w:rPr>
        <w:t>Cel i zakres gromadzenia danych oraz ich dalszego przetwarzania i wykorzystania, jak również możliwość kontaktu oraz prawa</w:t>
      </w:r>
      <w:r>
        <w:rPr>
          <w:rFonts w:ascii="Garamond" w:eastAsia="Garamond" w:hAnsi="Garamond" w:cs="Garamond"/>
          <w:lang w:eastAsia="en-US"/>
        </w:rPr>
        <w:t xml:space="preserve"> Użytkownika</w:t>
      </w:r>
      <w:r w:rsidRPr="00A204B5">
        <w:rPr>
          <w:rFonts w:ascii="Garamond" w:eastAsia="Garamond" w:hAnsi="Garamond" w:cs="Garamond"/>
          <w:lang w:eastAsia="en-US"/>
        </w:rPr>
        <w:t xml:space="preserve"> w tym zakresie i możliwość dokonania ustawień zapewniających ochronę prywatności zostały opisane w polityce prywatności poszczególnych usługodawców.</w:t>
      </w:r>
    </w:p>
    <w:p w:rsidR="00A204B5" w:rsidRPr="00A204B5" w:rsidRDefault="00A204B5" w:rsidP="0000312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Garamond" w:eastAsia="Garamond" w:hAnsi="Garamond" w:cs="Garamond"/>
          <w:sz w:val="24"/>
          <w:szCs w:val="24"/>
          <w:lang w:val="en-US"/>
        </w:rPr>
      </w:pPr>
      <w:r w:rsidRPr="00A204B5">
        <w:rPr>
          <w:rFonts w:ascii="Garamond" w:eastAsia="Garamond" w:hAnsi="Garamond" w:cs="Garamond"/>
          <w:sz w:val="24"/>
          <w:szCs w:val="24"/>
          <w:lang w:val="en-US"/>
        </w:rPr>
        <w:t>Facebook – </w:t>
      </w:r>
      <w:hyperlink r:id="rId7" w:history="1">
        <w:r w:rsidRPr="00A204B5">
          <w:rPr>
            <w:rFonts w:ascii="Garamond" w:eastAsia="Garamond" w:hAnsi="Garamond" w:cs="Garamond"/>
            <w:sz w:val="24"/>
            <w:szCs w:val="24"/>
            <w:lang w:val="en-US"/>
          </w:rPr>
          <w:t>https://www.facebook.com/legal/FB_Work_Privacy</w:t>
        </w:r>
      </w:hyperlink>
      <w:r w:rsidRPr="00A204B5">
        <w:rPr>
          <w:rFonts w:ascii="Garamond" w:eastAsia="Garamond" w:hAnsi="Garamond" w:cs="Garamond"/>
          <w:sz w:val="24"/>
          <w:szCs w:val="24"/>
          <w:lang w:val="en-US"/>
        </w:rPr>
        <w:t>,</w:t>
      </w:r>
    </w:p>
    <w:p w:rsidR="00A204B5" w:rsidRPr="000072E3" w:rsidRDefault="00A204B5" w:rsidP="0000312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Garamond" w:eastAsia="Garamond" w:hAnsi="Garamond" w:cs="Garamond"/>
          <w:sz w:val="24"/>
          <w:szCs w:val="24"/>
          <w:lang w:val="en-US"/>
        </w:rPr>
      </w:pPr>
      <w:r w:rsidRPr="000072E3">
        <w:rPr>
          <w:rFonts w:ascii="Garamond" w:eastAsia="Garamond" w:hAnsi="Garamond" w:cs="Garamond"/>
          <w:sz w:val="24"/>
          <w:szCs w:val="24"/>
          <w:lang w:val="en-US"/>
        </w:rPr>
        <w:t>Instagram – </w:t>
      </w:r>
      <w:hyperlink r:id="rId8" w:history="1">
        <w:r w:rsidRPr="000072E3">
          <w:rPr>
            <w:rFonts w:ascii="Garamond" w:eastAsia="Garamond" w:hAnsi="Garamond" w:cs="Garamond"/>
            <w:sz w:val="24"/>
            <w:szCs w:val="24"/>
            <w:lang w:val="en-US"/>
          </w:rPr>
          <w:t>https://help.instagram.com/519522125107875?helpref=page_content</w:t>
        </w:r>
      </w:hyperlink>
      <w:r w:rsidRPr="000072E3">
        <w:rPr>
          <w:rFonts w:ascii="Garamond" w:eastAsia="Garamond" w:hAnsi="Garamond" w:cs="Garamond"/>
          <w:sz w:val="24"/>
          <w:szCs w:val="24"/>
          <w:lang w:val="en-US"/>
        </w:rPr>
        <w:t>,</w:t>
      </w:r>
    </w:p>
    <w:p w:rsidR="00A204B5" w:rsidRDefault="00A204B5" w:rsidP="00003123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Garamond" w:eastAsia="Garamond" w:hAnsi="Garamond" w:cs="Garamond"/>
          <w:sz w:val="24"/>
          <w:szCs w:val="24"/>
          <w:lang w:val="en-US"/>
        </w:rPr>
      </w:pPr>
      <w:r w:rsidRPr="00A204B5">
        <w:rPr>
          <w:rFonts w:ascii="Garamond" w:eastAsia="Garamond" w:hAnsi="Garamond" w:cs="Garamond"/>
          <w:sz w:val="24"/>
          <w:szCs w:val="24"/>
          <w:lang w:val="en-US"/>
        </w:rPr>
        <w:t>Google – </w:t>
      </w:r>
      <w:hyperlink r:id="rId9" w:history="1">
        <w:r w:rsidRPr="00A204B5">
          <w:rPr>
            <w:rFonts w:ascii="Garamond" w:eastAsia="Garamond" w:hAnsi="Garamond" w:cs="Garamond"/>
            <w:sz w:val="24"/>
            <w:szCs w:val="24"/>
            <w:lang w:val="en-US"/>
          </w:rPr>
          <w:t>https://policies.google.com/privacy?hl=pl</w:t>
        </w:r>
      </w:hyperlink>
      <w:r w:rsidRPr="00A204B5">
        <w:rPr>
          <w:rFonts w:ascii="Garamond" w:eastAsia="Garamond" w:hAnsi="Garamond" w:cs="Garamond"/>
          <w:sz w:val="24"/>
          <w:szCs w:val="24"/>
          <w:lang w:val="en-US"/>
        </w:rPr>
        <w:t>,</w:t>
      </w:r>
    </w:p>
    <w:p w:rsidR="00350E38" w:rsidRDefault="00350E38" w:rsidP="00003123">
      <w:pPr>
        <w:pStyle w:val="Heading3"/>
        <w:numPr>
          <w:ilvl w:val="0"/>
          <w:numId w:val="2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</w:rPr>
      </w:pPr>
      <w:r>
        <w:rPr>
          <w:rFonts w:ascii="Garamond" w:eastAsia="Garamond" w:hAnsi="Garamond" w:cs="Garamond"/>
          <w:b/>
          <w:bCs/>
          <w:color w:val="000000" w:themeColor="text1"/>
        </w:rPr>
        <w:t>Google Analytics</w:t>
      </w:r>
    </w:p>
    <w:p w:rsidR="00350E38" w:rsidRDefault="00350E38" w:rsidP="00003123">
      <w:p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350E38">
        <w:rPr>
          <w:rFonts w:ascii="Garamond" w:eastAsia="Garamond" w:hAnsi="Garamond" w:cs="Garamond"/>
          <w:sz w:val="24"/>
          <w:szCs w:val="24"/>
        </w:rPr>
        <w:t>Na Stronie internetowej są stosowane technologie rejestrujące anonimowo działania podejmowane przez Użytkownika podczas korzystania z S</w:t>
      </w:r>
      <w:r w:rsidR="000072E3">
        <w:rPr>
          <w:rFonts w:ascii="Garamond" w:eastAsia="Garamond" w:hAnsi="Garamond" w:cs="Garamond"/>
          <w:sz w:val="24"/>
          <w:szCs w:val="24"/>
        </w:rPr>
        <w:t>erwisu</w:t>
      </w:r>
      <w:r w:rsidRPr="00350E38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 xml:space="preserve">Jest to Google Analytics, stosowany w celu analizowania statystyk Serwisu. </w:t>
      </w:r>
      <w:r w:rsidRPr="00350E38">
        <w:rPr>
          <w:rFonts w:ascii="Garamond" w:eastAsia="Garamond" w:hAnsi="Garamond" w:cs="Garamond"/>
          <w:bCs/>
          <w:sz w:val="24"/>
          <w:szCs w:val="24"/>
        </w:rPr>
        <w:t xml:space="preserve"> Dane uzyskane przez te narzędzia nie są łączone w żaden sposób z konkretnymi Użytkownikami Strony internetowej i nie są wykorzystywane przez Administratora w celu identyfikacji Użytkownika.</w:t>
      </w:r>
      <w:r>
        <w:rPr>
          <w:rFonts w:ascii="Garamond" w:eastAsia="Garamond" w:hAnsi="Garamond" w:cs="Garamond"/>
          <w:bCs/>
          <w:sz w:val="24"/>
          <w:szCs w:val="24"/>
        </w:rPr>
        <w:t xml:space="preserve"> </w:t>
      </w:r>
      <w:r w:rsidRPr="00350E38">
        <w:rPr>
          <w:rFonts w:ascii="Garamond" w:eastAsia="Garamond" w:hAnsi="Garamond" w:cs="Garamond"/>
          <w:bCs/>
          <w:sz w:val="24"/>
          <w:szCs w:val="24"/>
        </w:rPr>
        <w:t xml:space="preserve">Konsekwencją zastosowania technologii będzie zoptymalizowanie </w:t>
      </w:r>
      <w:r>
        <w:rPr>
          <w:rFonts w:ascii="Garamond" w:eastAsia="Garamond" w:hAnsi="Garamond" w:cs="Garamond"/>
          <w:bCs/>
          <w:sz w:val="24"/>
          <w:szCs w:val="24"/>
        </w:rPr>
        <w:t>Serwisu i jego</w:t>
      </w:r>
      <w:r w:rsidRPr="00350E38">
        <w:rPr>
          <w:rFonts w:ascii="Garamond" w:eastAsia="Garamond" w:hAnsi="Garamond" w:cs="Garamond"/>
          <w:bCs/>
          <w:sz w:val="24"/>
          <w:szCs w:val="24"/>
        </w:rPr>
        <w:t xml:space="preserve"> treści do potrzeb Użytkownika.</w:t>
      </w:r>
    </w:p>
    <w:p w:rsidR="0078674D" w:rsidRDefault="0078674D" w:rsidP="00003123">
      <w:p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</w:p>
    <w:p w:rsidR="00133FAC" w:rsidRDefault="00133FAC" w:rsidP="00E423AB">
      <w:pPr>
        <w:pStyle w:val="Heading3"/>
        <w:numPr>
          <w:ilvl w:val="0"/>
          <w:numId w:val="1"/>
        </w:numPr>
        <w:spacing w:line="276" w:lineRule="auto"/>
        <w:rPr>
          <w:rFonts w:ascii="Garamond" w:eastAsia="Garamond" w:hAnsi="Garamond" w:cs="Garamond"/>
          <w:b/>
          <w:bCs/>
          <w:color w:val="000000" w:themeColor="text1"/>
          <w:lang w:val="pl"/>
        </w:rPr>
      </w:pPr>
      <w:r w:rsidRPr="00133FAC">
        <w:rPr>
          <w:rFonts w:ascii="Garamond" w:eastAsia="Garamond" w:hAnsi="Garamond" w:cs="Garamond"/>
          <w:b/>
          <w:bCs/>
          <w:color w:val="000000" w:themeColor="text1"/>
          <w:lang w:val="pl"/>
        </w:rPr>
        <w:t>Administrator może powierzyć dane osobowe innym podmiotom, z pomocą których realizuje wskazane w poprzednich punktach cele.</w:t>
      </w:r>
    </w:p>
    <w:p w:rsidR="00E8582B" w:rsidRPr="00E8582B" w:rsidRDefault="00E8582B" w:rsidP="00E8582B">
      <w:pPr>
        <w:rPr>
          <w:rFonts w:ascii="Garamond" w:eastAsia="Garamond" w:hAnsi="Garamond" w:cs="Garamond"/>
          <w:bCs/>
          <w:sz w:val="24"/>
          <w:szCs w:val="24"/>
        </w:rPr>
      </w:pPr>
      <w:r w:rsidRPr="00E8582B">
        <w:rPr>
          <w:rFonts w:ascii="Garamond" w:eastAsia="Garamond" w:hAnsi="Garamond" w:cs="Garamond"/>
          <w:bCs/>
          <w:sz w:val="24"/>
          <w:szCs w:val="24"/>
        </w:rPr>
        <w:t xml:space="preserve">Wszystkie podmioty, którym </w:t>
      </w:r>
      <w:r>
        <w:rPr>
          <w:rFonts w:ascii="Garamond" w:eastAsia="Garamond" w:hAnsi="Garamond" w:cs="Garamond"/>
          <w:bCs/>
          <w:sz w:val="24"/>
          <w:szCs w:val="24"/>
        </w:rPr>
        <w:t>Administrator powierza</w:t>
      </w:r>
      <w:r w:rsidRPr="00E8582B">
        <w:rPr>
          <w:rFonts w:ascii="Garamond" w:eastAsia="Garamond" w:hAnsi="Garamond" w:cs="Garamond"/>
          <w:bCs/>
          <w:sz w:val="24"/>
          <w:szCs w:val="24"/>
        </w:rPr>
        <w:t xml:space="preserve"> przetwarzanie danych osobowych gwarantują stosowanie odpowiednich środków ochrony i bezpieczeństwa danych osobowych wymaganych przez przepisy prawa.</w:t>
      </w:r>
    </w:p>
    <w:p w:rsidR="00133FAC" w:rsidRDefault="00133FAC" w:rsidP="00003123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rPr>
          <w:rFonts w:ascii="Garamond" w:eastAsia="Garamond" w:hAnsi="Garamond" w:cs="Garamond"/>
          <w:lang w:eastAsia="en-US"/>
        </w:rPr>
      </w:pPr>
      <w:proofErr w:type="spellStart"/>
      <w:r>
        <w:rPr>
          <w:rFonts w:ascii="Garamond" w:eastAsia="Garamond" w:hAnsi="Garamond" w:cs="Garamond"/>
          <w:lang w:eastAsia="en-US"/>
        </w:rPr>
        <w:t>Freshmail</w:t>
      </w:r>
      <w:proofErr w:type="spellEnd"/>
      <w:r w:rsidRPr="00133FAC">
        <w:rPr>
          <w:rFonts w:ascii="Garamond" w:eastAsia="Garamond" w:hAnsi="Garamond" w:cs="Garamond"/>
          <w:lang w:eastAsia="en-US"/>
        </w:rPr>
        <w:t xml:space="preserve">- obsługa </w:t>
      </w:r>
      <w:proofErr w:type="spellStart"/>
      <w:r w:rsidRPr="00133FAC">
        <w:rPr>
          <w:rFonts w:ascii="Garamond" w:eastAsia="Garamond" w:hAnsi="Garamond" w:cs="Garamond"/>
          <w:lang w:eastAsia="en-US"/>
        </w:rPr>
        <w:t>newslettera</w:t>
      </w:r>
      <w:proofErr w:type="spellEnd"/>
    </w:p>
    <w:p w:rsidR="00133FAC" w:rsidRDefault="00133FAC" w:rsidP="00003123">
      <w:pPr>
        <w:pStyle w:val="NormalWeb"/>
        <w:numPr>
          <w:ilvl w:val="0"/>
          <w:numId w:val="5"/>
        </w:numPr>
        <w:shd w:val="clear" w:color="auto" w:fill="FFFFFF"/>
        <w:spacing w:before="0" w:beforeAutospacing="0" w:line="276" w:lineRule="auto"/>
        <w:rPr>
          <w:rFonts w:ascii="Garamond" w:eastAsia="Garamond" w:hAnsi="Garamond" w:cs="Garamond"/>
          <w:lang w:eastAsia="en-US"/>
        </w:rPr>
      </w:pPr>
      <w:proofErr w:type="spellStart"/>
      <w:r>
        <w:rPr>
          <w:rFonts w:ascii="Garamond" w:eastAsia="Garamond" w:hAnsi="Garamond" w:cs="Garamond"/>
          <w:lang w:eastAsia="en-US"/>
        </w:rPr>
        <w:t>Zenbox</w:t>
      </w:r>
      <w:proofErr w:type="spellEnd"/>
      <w:r>
        <w:rPr>
          <w:rFonts w:ascii="Garamond" w:eastAsia="Garamond" w:hAnsi="Garamond" w:cs="Garamond"/>
          <w:lang w:eastAsia="en-US"/>
        </w:rPr>
        <w:t xml:space="preserve"> – w celach hostingowych</w:t>
      </w:r>
      <w:r w:rsidR="0009573D">
        <w:rPr>
          <w:rFonts w:ascii="Garamond" w:eastAsia="Garamond" w:hAnsi="Garamond" w:cs="Garamond"/>
          <w:lang w:eastAsia="en-US"/>
        </w:rPr>
        <w:t xml:space="preserve"> Serwisu</w:t>
      </w:r>
    </w:p>
    <w:p w:rsidR="0078674D" w:rsidRDefault="0078674D" w:rsidP="0078674D">
      <w:pPr>
        <w:pStyle w:val="NormalWeb"/>
        <w:shd w:val="clear" w:color="auto" w:fill="FFFFFF"/>
        <w:spacing w:before="0" w:beforeAutospacing="0" w:line="276" w:lineRule="auto"/>
        <w:ind w:left="720"/>
        <w:rPr>
          <w:rFonts w:ascii="Garamond" w:eastAsia="Garamond" w:hAnsi="Garamond" w:cs="Garamond"/>
          <w:lang w:eastAsia="en-US"/>
        </w:rPr>
      </w:pPr>
    </w:p>
    <w:p w:rsidR="00133FAC" w:rsidRDefault="00003123" w:rsidP="0000312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003123">
        <w:rPr>
          <w:rFonts w:ascii="Garamond" w:eastAsia="Garamond" w:hAnsi="Garamond" w:cs="Garamond"/>
          <w:b/>
          <w:sz w:val="24"/>
          <w:szCs w:val="24"/>
        </w:rPr>
        <w:lastRenderedPageBreak/>
        <w:t>Gromadzone informacje</w:t>
      </w:r>
    </w:p>
    <w:p w:rsidR="00003123" w:rsidRDefault="00003123" w:rsidP="000072E3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03123">
        <w:rPr>
          <w:rFonts w:ascii="Garamond" w:eastAsia="Garamond" w:hAnsi="Garamond" w:cs="Garamond"/>
          <w:sz w:val="24"/>
          <w:szCs w:val="24"/>
        </w:rPr>
        <w:t xml:space="preserve">Podczas </w:t>
      </w:r>
      <w:r w:rsidR="000072E3">
        <w:rPr>
          <w:rFonts w:ascii="Garamond" w:eastAsia="Garamond" w:hAnsi="Garamond" w:cs="Garamond"/>
          <w:sz w:val="24"/>
          <w:szCs w:val="24"/>
        </w:rPr>
        <w:t>korzystania przez Użytkownika z</w:t>
      </w:r>
      <w:r w:rsidRPr="00003123">
        <w:rPr>
          <w:rFonts w:ascii="Garamond" w:eastAsia="Garamond" w:hAnsi="Garamond" w:cs="Garamond"/>
          <w:sz w:val="24"/>
          <w:szCs w:val="24"/>
        </w:rPr>
        <w:t xml:space="preserve"> S</w:t>
      </w:r>
      <w:r w:rsidR="000072E3">
        <w:rPr>
          <w:rFonts w:ascii="Garamond" w:eastAsia="Garamond" w:hAnsi="Garamond" w:cs="Garamond"/>
          <w:sz w:val="24"/>
          <w:szCs w:val="24"/>
        </w:rPr>
        <w:t xml:space="preserve">erwisu </w:t>
      </w:r>
      <w:r w:rsidRPr="00003123">
        <w:rPr>
          <w:rFonts w:ascii="Garamond" w:eastAsia="Garamond" w:hAnsi="Garamond" w:cs="Garamond"/>
          <w:sz w:val="24"/>
          <w:szCs w:val="24"/>
        </w:rPr>
        <w:t xml:space="preserve">automatycznie zbierane są dane dotyczące Użytkownika. Do tych danych zalicza się m.in.: adres IP, nazwa domeny, typ przeglądarki, typ systemu operacyjnego. Dane te mogą być zbierane przez pliki </w:t>
      </w:r>
      <w:proofErr w:type="spellStart"/>
      <w:r w:rsidRPr="00003123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003123">
        <w:rPr>
          <w:rFonts w:ascii="Garamond" w:eastAsia="Garamond" w:hAnsi="Garamond" w:cs="Garamond"/>
          <w:sz w:val="24"/>
          <w:szCs w:val="24"/>
        </w:rPr>
        <w:t xml:space="preserve"> (tzw. ciasteczka), a także mogą być zapisywane w logach serwera. Pliki </w:t>
      </w:r>
      <w:proofErr w:type="spellStart"/>
      <w:r w:rsidRPr="00003123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003123">
        <w:rPr>
          <w:rFonts w:ascii="Garamond" w:eastAsia="Garamond" w:hAnsi="Garamond" w:cs="Garamond"/>
          <w:sz w:val="24"/>
          <w:szCs w:val="24"/>
        </w:rPr>
        <w:t xml:space="preserve"> (tzw. ciasteczka) to pliki wysyłane do komputera lub innego urządzenia (np. laptop, smartfon, tablet) Użytkownika i tam zapisywane podczas przeglądania Serwisu. </w:t>
      </w:r>
    </w:p>
    <w:p w:rsidR="00D07C19" w:rsidRDefault="00D07C19" w:rsidP="000072E3">
      <w:pPr>
        <w:pStyle w:val="ListParagraph"/>
        <w:numPr>
          <w:ilvl w:val="0"/>
          <w:numId w:val="9"/>
        </w:numPr>
        <w:jc w:val="both"/>
      </w:pPr>
      <w:proofErr w:type="spellStart"/>
      <w:r w:rsidRPr="00D07C19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D07C19">
        <w:rPr>
          <w:rFonts w:ascii="Garamond" w:eastAsia="Garamond" w:hAnsi="Garamond" w:cs="Garamond"/>
          <w:sz w:val="24"/>
          <w:szCs w:val="24"/>
        </w:rPr>
        <w:t xml:space="preserve"> stosowane są do następujących celów: zachowanie bezpieczeństwa usług i zapobiegania oszustwom, ułatwienia wydajności strony, rejestracja wizyt do celów marketingowych i statystycznych, korzystanie z funkcji społecznościowych, wspieranie personalizacji stron internetowych (np. zapisywania ustawień języka). Pliki </w:t>
      </w:r>
      <w:proofErr w:type="spellStart"/>
      <w:r w:rsidRPr="00D07C19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D07C19">
        <w:rPr>
          <w:rFonts w:ascii="Garamond" w:eastAsia="Garamond" w:hAnsi="Garamond" w:cs="Garamond"/>
          <w:sz w:val="24"/>
          <w:szCs w:val="24"/>
        </w:rPr>
        <w:t xml:space="preserve"> mogą być również wykorzystywane i zamieszczane przez współpracujących z Administratorem partnerów – podlegają wówczas politykom cookie lub politykom prywatności zamieszczających je podmiotów.</w:t>
      </w:r>
    </w:p>
    <w:p w:rsidR="00003123" w:rsidRPr="00003123" w:rsidRDefault="00003123" w:rsidP="000072E3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03123">
        <w:rPr>
          <w:rFonts w:ascii="Garamond" w:eastAsia="Garamond" w:hAnsi="Garamond" w:cs="Garamond"/>
          <w:sz w:val="24"/>
          <w:szCs w:val="24"/>
        </w:rPr>
        <w:t xml:space="preserve">Zgodę na przechowywanie lub uzyskiwanie dostępu do </w:t>
      </w:r>
      <w:proofErr w:type="spellStart"/>
      <w:r w:rsidRPr="00003123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003123">
        <w:rPr>
          <w:rFonts w:ascii="Garamond" w:eastAsia="Garamond" w:hAnsi="Garamond" w:cs="Garamond"/>
          <w:sz w:val="24"/>
          <w:szCs w:val="24"/>
        </w:rPr>
        <w:t xml:space="preserve"> przez Administratora na jego urządzeniu Użytkownik wyraża za pomocą ustawień przeglądarki zainstalowanej na urządzeniu Użytkownika. </w:t>
      </w:r>
    </w:p>
    <w:p w:rsidR="00003123" w:rsidRPr="00003123" w:rsidRDefault="00003123" w:rsidP="000072E3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03123">
        <w:rPr>
          <w:rFonts w:ascii="Garamond" w:eastAsia="Garamond" w:hAnsi="Garamond" w:cs="Garamond"/>
          <w:sz w:val="24"/>
          <w:szCs w:val="24"/>
        </w:rPr>
        <w:t xml:space="preserve">Użytkownik może zrezygnować z </w:t>
      </w:r>
      <w:proofErr w:type="spellStart"/>
      <w:r w:rsidRPr="00003123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003123">
        <w:rPr>
          <w:rFonts w:ascii="Garamond" w:eastAsia="Garamond" w:hAnsi="Garamond" w:cs="Garamond"/>
          <w:sz w:val="24"/>
          <w:szCs w:val="24"/>
        </w:rPr>
        <w:t xml:space="preserve">, wybierając odpowiednie ustawienia w używanej przez siebie przeglądarce stron www. </w:t>
      </w:r>
      <w:r>
        <w:rPr>
          <w:rFonts w:ascii="Garamond" w:eastAsia="Garamond" w:hAnsi="Garamond" w:cs="Garamond"/>
          <w:sz w:val="24"/>
          <w:szCs w:val="24"/>
        </w:rPr>
        <w:t>W takiej sytuacji korzystanie z</w:t>
      </w:r>
      <w:r w:rsidRPr="00003123">
        <w:rPr>
          <w:rFonts w:ascii="Garamond" w:eastAsia="Garamond" w:hAnsi="Garamond" w:cs="Garamond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erwisu</w:t>
      </w:r>
      <w:r w:rsidRPr="00003123">
        <w:rPr>
          <w:rFonts w:ascii="Garamond" w:eastAsia="Garamond" w:hAnsi="Garamond" w:cs="Garamond"/>
          <w:sz w:val="24"/>
          <w:szCs w:val="24"/>
        </w:rPr>
        <w:t xml:space="preserve"> przez Użytkownika może być utrudnione (np. strona może pracować wolniej).</w:t>
      </w:r>
    </w:p>
    <w:p w:rsidR="00003123" w:rsidRPr="00003123" w:rsidRDefault="00003123" w:rsidP="000072E3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003123">
        <w:rPr>
          <w:rFonts w:ascii="Garamond" w:eastAsia="Garamond" w:hAnsi="Garamond" w:cs="Garamond"/>
          <w:sz w:val="24"/>
          <w:szCs w:val="24"/>
        </w:rPr>
        <w:t xml:space="preserve">Użytkownik może usunąć istniejące pliki </w:t>
      </w:r>
      <w:proofErr w:type="spellStart"/>
      <w:r w:rsidRPr="00003123">
        <w:rPr>
          <w:rFonts w:ascii="Garamond" w:eastAsia="Garamond" w:hAnsi="Garamond" w:cs="Garamond"/>
          <w:sz w:val="24"/>
          <w:szCs w:val="24"/>
        </w:rPr>
        <w:t>cookies</w:t>
      </w:r>
      <w:proofErr w:type="spellEnd"/>
      <w:r w:rsidRPr="00003123">
        <w:rPr>
          <w:rFonts w:ascii="Garamond" w:eastAsia="Garamond" w:hAnsi="Garamond" w:cs="Garamond"/>
          <w:sz w:val="24"/>
          <w:szCs w:val="24"/>
        </w:rPr>
        <w:t xml:space="preserve"> z urządzenia, korzystając z odpowiednich funkcji przeglądarki internetowej, programy służące w tym celu lub skorzystanie z odpowiednich narzędzi dostępnych w ramach systemu operacyjnego, z którego korzysta Użytkownik.</w:t>
      </w:r>
    </w:p>
    <w:p w:rsidR="000072E3" w:rsidRPr="000072E3" w:rsidRDefault="000072E3" w:rsidP="000072E3">
      <w:pPr>
        <w:pStyle w:val="Heading3"/>
        <w:ind w:left="720"/>
      </w:pPr>
    </w:p>
    <w:p w:rsidR="0009573D" w:rsidRDefault="0009573D" w:rsidP="0009573D">
      <w:pPr>
        <w:pStyle w:val="Heading3"/>
        <w:numPr>
          <w:ilvl w:val="0"/>
          <w:numId w:val="1"/>
        </w:numPr>
      </w:pPr>
      <w:r w:rsidRPr="37550C7F">
        <w:rPr>
          <w:rFonts w:ascii="Garamond" w:eastAsia="Garamond" w:hAnsi="Garamond" w:cs="Garamond"/>
          <w:b/>
          <w:bCs/>
          <w:color w:val="000000" w:themeColor="text1"/>
          <w:lang w:val="pl"/>
        </w:rPr>
        <w:t>Okres przetwarzania danych osobowych</w:t>
      </w:r>
    </w:p>
    <w:p w:rsidR="0009573D" w:rsidRDefault="0009573D" w:rsidP="0009573D">
      <w:pPr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Okres przetwarzania danych przez Administratora zależy od rodzaju świadczonej usługi i celu przetwarzania. Co do zasady dane przetwarzane są przez czas świadczenia usługi lub realizowania zamówienia, do czasu wycofania wyrażonej zgody lub zgłoszenia skutecznego sprzeciwu względem przetwarzania danych w przypadkach, gdy podstawą prawną przetwarzania danych jest uzasadniony interes Administratora.</w:t>
      </w:r>
    </w:p>
    <w:p w:rsidR="0009573D" w:rsidRDefault="0009573D" w:rsidP="0009573D">
      <w:pPr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 xml:space="preserve">Okres przetwarzania danych może być przedłużony w przypadku, gdy przetwarzanie jest niezbędne do ustalenia i dochodzenia ewentualnych roszczeń lub obrony przed nimi, a po tym czasie jedynie w przypadku i w zakresie, w jakim będą wymagać tego przepisy prawa. Po upływie okresu przetwarzania dane są nieodwracalnie usuwane lub </w:t>
      </w:r>
      <w:proofErr w:type="spellStart"/>
      <w:r w:rsidRPr="37550C7F">
        <w:rPr>
          <w:rFonts w:ascii="Garamond" w:eastAsia="Garamond" w:hAnsi="Garamond" w:cs="Garamond"/>
          <w:sz w:val="24"/>
          <w:szCs w:val="24"/>
        </w:rPr>
        <w:t>anonimizowane</w:t>
      </w:r>
      <w:proofErr w:type="spellEnd"/>
      <w:r w:rsidRPr="37550C7F">
        <w:rPr>
          <w:rFonts w:ascii="Garamond" w:eastAsia="Garamond" w:hAnsi="Garamond" w:cs="Garamond"/>
          <w:sz w:val="24"/>
          <w:szCs w:val="24"/>
        </w:rPr>
        <w:t>.</w:t>
      </w:r>
    </w:p>
    <w:p w:rsidR="000072E3" w:rsidRDefault="000072E3" w:rsidP="0009573D">
      <w:pPr>
        <w:jc w:val="both"/>
      </w:pPr>
      <w:bookmarkStart w:id="0" w:name="_GoBack"/>
      <w:bookmarkEnd w:id="0"/>
    </w:p>
    <w:p w:rsidR="0009573D" w:rsidRDefault="0009573D" w:rsidP="0009573D">
      <w:pPr>
        <w:pStyle w:val="Heading3"/>
        <w:numPr>
          <w:ilvl w:val="0"/>
          <w:numId w:val="1"/>
        </w:numPr>
      </w:pPr>
      <w:r w:rsidRPr="37550C7F">
        <w:rPr>
          <w:rFonts w:ascii="Garamond" w:eastAsia="Garamond" w:hAnsi="Garamond" w:cs="Garamond"/>
          <w:b/>
          <w:bCs/>
          <w:color w:val="000000" w:themeColor="text1"/>
          <w:lang w:val="pl"/>
        </w:rPr>
        <w:t>Uprawnienia użytkownika</w:t>
      </w:r>
    </w:p>
    <w:p w:rsidR="0009573D" w:rsidRDefault="0009573D" w:rsidP="0009573D">
      <w:pPr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Użytkownikowi przysługuje prawo: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t>dostępu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do treści danych oraz żądania ich sprostowania,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t>usunięcia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danych,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t>ograniczenia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przetwarzania,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t>prawo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do przenoszenia danych,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t>prawo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wniesienia sprzeciwu względem przetwarzania danych,</w:t>
      </w:r>
    </w:p>
    <w:p w:rsidR="0009573D" w:rsidRDefault="0009573D" w:rsidP="0009573D">
      <w:pPr>
        <w:pStyle w:val="ListParagraph"/>
        <w:numPr>
          <w:ilvl w:val="0"/>
          <w:numId w:val="12"/>
        </w:numPr>
        <w:spacing w:line="276" w:lineRule="exact"/>
        <w:jc w:val="both"/>
      </w:pPr>
      <w:proofErr w:type="gramStart"/>
      <w:r w:rsidRPr="0009573D">
        <w:rPr>
          <w:rFonts w:ascii="Garamond" w:eastAsia="Garamond" w:hAnsi="Garamond" w:cs="Garamond"/>
          <w:sz w:val="24"/>
          <w:szCs w:val="24"/>
        </w:rPr>
        <w:lastRenderedPageBreak/>
        <w:t>prawo</w:t>
      </w:r>
      <w:proofErr w:type="gramEnd"/>
      <w:r w:rsidRPr="0009573D">
        <w:rPr>
          <w:rFonts w:ascii="Garamond" w:eastAsia="Garamond" w:hAnsi="Garamond" w:cs="Garamond"/>
          <w:sz w:val="24"/>
          <w:szCs w:val="24"/>
        </w:rPr>
        <w:t xml:space="preserve"> wniesienia skargi do organu nadzorczego- Prezesa Urzędu Ochrony Danych Osobowych ul. Stawki 2, 00-193 Warszawa</w:t>
      </w:r>
    </w:p>
    <w:p w:rsidR="0009573D" w:rsidRDefault="0009573D" w:rsidP="0009573D">
      <w:pPr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>W zakresie, w jakim dane Użytkownika przetwarzane są na podstawie zgody, można ją wycofać w dowolnym momencie, kontaktując się z Administratorem.</w:t>
      </w:r>
    </w:p>
    <w:p w:rsidR="0009573D" w:rsidRDefault="0009573D" w:rsidP="0009573D">
      <w:pPr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>Użytkownik ma prawo zgłoszenia sprzeciwu względem przetwarzania danych dla celów marketingowych, jeśli przetwarzanie odbywa się w związku z uzasadnionym interesem Administratora, a także – z przyczyn związanych ze szczególną sytuacją Użytkownika –w innych przypadkach, gdy postawą prawną przetwarzania danych jest uzasadniony interes Administratora (np. w związku z realizacją celów analitycznych i statystycznych).</w:t>
      </w:r>
    </w:p>
    <w:p w:rsidR="0078674D" w:rsidRDefault="0078674D" w:rsidP="0009573D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78674D" w:rsidRDefault="0078674D" w:rsidP="0078674D">
      <w:pPr>
        <w:pStyle w:val="Heading3"/>
        <w:numPr>
          <w:ilvl w:val="0"/>
          <w:numId w:val="1"/>
        </w:numPr>
      </w:pPr>
      <w:r>
        <w:rPr>
          <w:rFonts w:ascii="Garamond" w:eastAsia="Garamond" w:hAnsi="Garamond" w:cs="Garamond"/>
          <w:b/>
          <w:bCs/>
          <w:color w:val="000000" w:themeColor="text1"/>
          <w:lang w:val="pl"/>
        </w:rPr>
        <w:t>Kontakt</w:t>
      </w:r>
    </w:p>
    <w:p w:rsidR="0053368C" w:rsidRDefault="0053368C" w:rsidP="000B664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37550C7F">
        <w:rPr>
          <w:rFonts w:ascii="Garamond" w:eastAsia="Garamond" w:hAnsi="Garamond" w:cs="Garamond"/>
          <w:sz w:val="24"/>
          <w:szCs w:val="24"/>
        </w:rPr>
        <w:t xml:space="preserve">Kontakt z Administratorem jest możliwy pod adresem e-mail </w:t>
      </w:r>
      <w:hyperlink r:id="rId10" w:history="1">
        <w:r w:rsidR="000B6643" w:rsidRPr="000F7C93">
          <w:rPr>
            <w:rStyle w:val="Hyperlink"/>
            <w:rFonts w:ascii="Garamond" w:eastAsia="Garamond" w:hAnsi="Garamond" w:cs="Garamond"/>
            <w:sz w:val="24"/>
            <w:szCs w:val="24"/>
          </w:rPr>
          <w:t>kontakt@stanniewazkosci.pl</w:t>
        </w:r>
      </w:hyperlink>
    </w:p>
    <w:p w:rsidR="00314AB6" w:rsidRDefault="00314AB6" w:rsidP="000B6643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:rsidR="0078674D" w:rsidRDefault="0078674D" w:rsidP="0078674D">
      <w:pPr>
        <w:pStyle w:val="Heading3"/>
        <w:numPr>
          <w:ilvl w:val="0"/>
          <w:numId w:val="1"/>
        </w:numPr>
      </w:pPr>
      <w:r>
        <w:rPr>
          <w:rFonts w:ascii="Garamond" w:eastAsia="Garamond" w:hAnsi="Garamond" w:cs="Garamond"/>
          <w:b/>
          <w:bCs/>
          <w:color w:val="000000" w:themeColor="text1"/>
          <w:lang w:val="pl"/>
        </w:rPr>
        <w:t>Zmiany Polityki Prywatności</w:t>
      </w:r>
    </w:p>
    <w:p w:rsidR="0053368C" w:rsidRDefault="0053368C" w:rsidP="000B6643">
      <w:pPr>
        <w:spacing w:line="276" w:lineRule="auto"/>
        <w:jc w:val="both"/>
      </w:pPr>
      <w:r w:rsidRPr="37550C7F">
        <w:rPr>
          <w:rFonts w:ascii="Garamond" w:eastAsia="Garamond" w:hAnsi="Garamond" w:cs="Garamond"/>
          <w:sz w:val="24"/>
          <w:szCs w:val="24"/>
        </w:rPr>
        <w:t xml:space="preserve">Polityka jest na bieżąco weryfikowana i w razie potrzeby aktualizowana. Aktualna wersja Polityki została przyjęta i obowiązuje od </w:t>
      </w:r>
      <w:r>
        <w:rPr>
          <w:rFonts w:ascii="Garamond" w:eastAsia="Garamond" w:hAnsi="Garamond" w:cs="Garamond"/>
          <w:sz w:val="24"/>
          <w:szCs w:val="24"/>
        </w:rPr>
        <w:t>04/08/</w:t>
      </w:r>
      <w:r w:rsidRPr="0053368C">
        <w:rPr>
          <w:rFonts w:ascii="Garamond" w:eastAsia="Garamond" w:hAnsi="Garamond" w:cs="Garamond"/>
          <w:sz w:val="24"/>
          <w:szCs w:val="24"/>
        </w:rPr>
        <w:t>2021.</w:t>
      </w:r>
    </w:p>
    <w:p w:rsidR="0053368C" w:rsidRDefault="0053368C" w:rsidP="0009573D">
      <w:pPr>
        <w:jc w:val="both"/>
      </w:pPr>
    </w:p>
    <w:p w:rsidR="00493DAA" w:rsidRPr="00EC24D4" w:rsidRDefault="00493DAA" w:rsidP="00003123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sectPr w:rsidR="00493DAA" w:rsidRPr="00E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E42"/>
    <w:multiLevelType w:val="hybridMultilevel"/>
    <w:tmpl w:val="D84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2FB"/>
    <w:multiLevelType w:val="hybridMultilevel"/>
    <w:tmpl w:val="5C2A0A16"/>
    <w:lvl w:ilvl="0" w:tplc="326CCDA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E6C"/>
    <w:multiLevelType w:val="hybridMultilevel"/>
    <w:tmpl w:val="AA54FDF6"/>
    <w:lvl w:ilvl="0" w:tplc="326CCDA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41A6"/>
    <w:multiLevelType w:val="hybridMultilevel"/>
    <w:tmpl w:val="6A468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1C23"/>
    <w:multiLevelType w:val="hybridMultilevel"/>
    <w:tmpl w:val="744E4B78"/>
    <w:lvl w:ilvl="0" w:tplc="B2784ACA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591F"/>
    <w:multiLevelType w:val="hybridMultilevel"/>
    <w:tmpl w:val="0186DDA8"/>
    <w:lvl w:ilvl="0" w:tplc="326CCDA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59FB"/>
    <w:multiLevelType w:val="hybridMultilevel"/>
    <w:tmpl w:val="7F22A904"/>
    <w:lvl w:ilvl="0" w:tplc="326CCDA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04A2"/>
    <w:multiLevelType w:val="hybridMultilevel"/>
    <w:tmpl w:val="E136991E"/>
    <w:lvl w:ilvl="0" w:tplc="BAFA858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4FC2"/>
    <w:multiLevelType w:val="hybridMultilevel"/>
    <w:tmpl w:val="1B502824"/>
    <w:lvl w:ilvl="0" w:tplc="AA702288">
      <w:start w:val="1"/>
      <w:numFmt w:val="lowerLetter"/>
      <w:lvlText w:val="%1."/>
      <w:lvlJc w:val="left"/>
      <w:pPr>
        <w:ind w:left="720" w:hanging="360"/>
      </w:pPr>
      <w:rPr>
        <w:rFonts w:ascii="Garamond" w:eastAsia="Garamond" w:hAnsi="Garamond" w:cs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3D12"/>
    <w:multiLevelType w:val="hybridMultilevel"/>
    <w:tmpl w:val="3BD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4E2"/>
    <w:multiLevelType w:val="hybridMultilevel"/>
    <w:tmpl w:val="A26A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2B9C"/>
    <w:multiLevelType w:val="hybridMultilevel"/>
    <w:tmpl w:val="9B300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00F"/>
    <w:multiLevelType w:val="hybridMultilevel"/>
    <w:tmpl w:val="0E566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0727"/>
    <w:multiLevelType w:val="multilevel"/>
    <w:tmpl w:val="2B72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137B1"/>
    <w:multiLevelType w:val="hybridMultilevel"/>
    <w:tmpl w:val="831E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A"/>
    <w:rsid w:val="00003123"/>
    <w:rsid w:val="000072E3"/>
    <w:rsid w:val="0009573D"/>
    <w:rsid w:val="000B6643"/>
    <w:rsid w:val="00133FAC"/>
    <w:rsid w:val="00314AB6"/>
    <w:rsid w:val="00350E38"/>
    <w:rsid w:val="00493DAA"/>
    <w:rsid w:val="0053368C"/>
    <w:rsid w:val="006249D8"/>
    <w:rsid w:val="0062505B"/>
    <w:rsid w:val="006773B1"/>
    <w:rsid w:val="0078674D"/>
    <w:rsid w:val="00A204B5"/>
    <w:rsid w:val="00D07C19"/>
    <w:rsid w:val="00E423AB"/>
    <w:rsid w:val="00E8582B"/>
    <w:rsid w:val="00EC24D4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FA6"/>
  <w15:chartTrackingRefBased/>
  <w15:docId w15:val="{1B349779-16DA-4E7A-A38D-AD05DD6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A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D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93DAA"/>
    <w:rPr>
      <w:b/>
      <w:bCs/>
    </w:rPr>
  </w:style>
  <w:style w:type="character" w:styleId="Emphasis">
    <w:name w:val="Emphasis"/>
    <w:basedOn w:val="DefaultParagraphFont"/>
    <w:uiPriority w:val="20"/>
    <w:qFormat/>
    <w:rsid w:val="00133FAC"/>
    <w:rPr>
      <w:i/>
      <w:iCs/>
    </w:rPr>
  </w:style>
  <w:style w:type="paragraph" w:styleId="ListParagraph">
    <w:name w:val="List Paragraph"/>
    <w:basedOn w:val="Normal"/>
    <w:uiPriority w:val="34"/>
    <w:qFormat/>
    <w:rsid w:val="0000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519522125107875?helpref=page_cont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legal/FB_Work_Privac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tanniewazkosc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stanniewazkos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google.com/privacy?hl=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513B-7688-4649-A960-66465DA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16</cp:revision>
  <dcterms:created xsi:type="dcterms:W3CDTF">2021-08-04T06:56:00Z</dcterms:created>
  <dcterms:modified xsi:type="dcterms:W3CDTF">2021-08-09T05:45:00Z</dcterms:modified>
</cp:coreProperties>
</file>